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71" w:rsidRDefault="005F2171" w:rsidP="005F2171">
      <w:pPr>
        <w:rPr>
          <w:rFonts w:ascii="Arial" w:eastAsia="Times New Roman" w:hAnsi="Arial" w:cs="Arial"/>
          <w:sz w:val="20"/>
          <w:szCs w:val="20"/>
        </w:rPr>
      </w:pPr>
      <w:r>
        <w:rPr>
          <w:rFonts w:ascii="Arial" w:eastAsia="Times New Roman" w:hAnsi="Arial" w:cs="Arial"/>
          <w:sz w:val="20"/>
          <w:szCs w:val="20"/>
        </w:rPr>
        <w:br/>
        <w:t>Dear Student</w:t>
      </w:r>
      <w:proofErr w:type="gramStart"/>
      <w:r>
        <w:rPr>
          <w:rFonts w:ascii="Arial" w:eastAsia="Times New Roman" w:hAnsi="Arial" w:cs="Arial"/>
          <w:sz w:val="20"/>
          <w:szCs w:val="20"/>
        </w:rPr>
        <w:t>,</w:t>
      </w:r>
      <w:proofErr w:type="gramEnd"/>
      <w:r>
        <w:rPr>
          <w:rFonts w:ascii="Arial" w:eastAsia="Times New Roman" w:hAnsi="Arial" w:cs="Arial"/>
          <w:sz w:val="20"/>
          <w:szCs w:val="20"/>
        </w:rPr>
        <w:br/>
      </w:r>
      <w:r>
        <w:rPr>
          <w:rFonts w:ascii="Arial" w:eastAsia="Times New Roman" w:hAnsi="Arial" w:cs="Arial"/>
          <w:sz w:val="20"/>
          <w:szCs w:val="20"/>
        </w:rPr>
        <w:br/>
        <w:t xml:space="preserve">We hope you are safe and healthy during this difficult time. On March 13, 2020, a national emergency was declared due to the COVID-19 outbreak. In response, the CARES Act was signed into law on March 27, 2020 and the Higher Education Emergency Relief Fund (HEERF) was established. </w:t>
      </w:r>
    </w:p>
    <w:p w:rsidR="005F2171" w:rsidRDefault="005F2171" w:rsidP="005F2171">
      <w:pPr>
        <w:pStyle w:val="NormalWeb"/>
        <w:spacing w:after="240" w:afterAutospacing="0"/>
        <w:rPr>
          <w:rFonts w:ascii="Arial" w:hAnsi="Arial" w:cs="Arial"/>
          <w:sz w:val="20"/>
          <w:szCs w:val="20"/>
        </w:rPr>
      </w:pPr>
      <w:r>
        <w:rPr>
          <w:rFonts w:ascii="Arial" w:hAnsi="Arial" w:cs="Arial"/>
          <w:sz w:val="20"/>
          <w:szCs w:val="20"/>
        </w:rPr>
        <w:t>Under HEERF, Suffolk University will receive funds to provide emergency financial aid grants to eligible students to assist with covering expenses incurred after March 13, 2020 that are related to the disruptions of campus operations due to COVID-19. Under this law, eligible students may receive funds to cover such expenses as, for example, food, housing, course materials, technology, health care, and child care, if they are related to campus disruptions due to COVID-19. The amount of HEERF funds available for distribution will not necessarily cover all such expenses which you experience; these funds are intended to help decrease the financial impact of those expenses.</w:t>
      </w:r>
    </w:p>
    <w:p w:rsidR="005F2171" w:rsidRDefault="005F2171" w:rsidP="005F2171">
      <w:pPr>
        <w:pStyle w:val="NormalWeb"/>
        <w:spacing w:after="240" w:afterAutospacing="0"/>
        <w:rPr>
          <w:rFonts w:ascii="Arial" w:hAnsi="Arial" w:cs="Arial"/>
          <w:sz w:val="20"/>
          <w:szCs w:val="20"/>
        </w:rPr>
      </w:pPr>
      <w:r>
        <w:rPr>
          <w:rFonts w:ascii="Arial" w:hAnsi="Arial" w:cs="Arial"/>
          <w:sz w:val="20"/>
          <w:szCs w:val="20"/>
        </w:rPr>
        <w:t>In addition to having incurred qualifying expenses, eligible students must have been enrolled as of March 13, 2020 in at least one course on campus and meet all federal requirements for Title IV financial aid program eligibility.</w:t>
      </w:r>
    </w:p>
    <w:p w:rsidR="005F2171" w:rsidRDefault="005F2171" w:rsidP="005F2171">
      <w:pPr>
        <w:pStyle w:val="NormalWeb"/>
        <w:spacing w:after="240" w:afterAutospacing="0"/>
        <w:rPr>
          <w:rFonts w:ascii="Arial" w:hAnsi="Arial" w:cs="Arial"/>
          <w:sz w:val="20"/>
          <w:szCs w:val="20"/>
        </w:rPr>
      </w:pPr>
      <w:r>
        <w:rPr>
          <w:rFonts w:ascii="Arial" w:hAnsi="Arial" w:cs="Arial"/>
          <w:sz w:val="20"/>
          <w:szCs w:val="20"/>
        </w:rPr>
        <w:t>Our records indicate you are a student who may qualify for HEERF funds if you have incurred expenses related to the disruption of campus operations due to COVID-19. The University anticipates making HEERF grants of $800 per eligible student. Unlike traditional grants and as required by law, these funds will be provided directly to you and will not be applied to your tuition account.</w:t>
      </w:r>
    </w:p>
    <w:p w:rsidR="005F2171" w:rsidRDefault="005F2171" w:rsidP="005F2171">
      <w:pPr>
        <w:pStyle w:val="NormalWeb"/>
        <w:spacing w:after="240" w:afterAutospacing="0"/>
        <w:rPr>
          <w:rFonts w:ascii="Arial" w:hAnsi="Arial" w:cs="Arial"/>
          <w:sz w:val="20"/>
          <w:szCs w:val="20"/>
        </w:rPr>
      </w:pPr>
      <w:r>
        <w:rPr>
          <w:rFonts w:ascii="Arial" w:hAnsi="Arial" w:cs="Arial"/>
          <w:sz w:val="20"/>
          <w:szCs w:val="20"/>
        </w:rPr>
        <w:t>You must complete two steps before August 1, 2020 to access the HEERF funds</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 xml:space="preserve">1. Complete the </w:t>
      </w:r>
      <w:r w:rsidRPr="000761F5">
        <w:rPr>
          <w:rFonts w:ascii="Arial" w:hAnsi="Arial" w:cs="Arial"/>
          <w:sz w:val="20"/>
          <w:szCs w:val="20"/>
        </w:rPr>
        <w:t>HEERF certification form</w:t>
      </w:r>
      <w:r>
        <w:rPr>
          <w:rFonts w:ascii="Arial" w:hAnsi="Arial" w:cs="Arial"/>
          <w:sz w:val="20"/>
          <w:szCs w:val="20"/>
        </w:rPr>
        <w:t xml:space="preserve"> to confirm you have incurred covered expenses of at least $800 due to the disruption of campus operations.</w:t>
      </w:r>
      <w:r>
        <w:rPr>
          <w:rFonts w:ascii="Arial" w:hAnsi="Arial" w:cs="Arial"/>
          <w:sz w:val="20"/>
          <w:szCs w:val="20"/>
        </w:rPr>
        <w:br/>
      </w:r>
      <w:r>
        <w:rPr>
          <w:rFonts w:ascii="Arial" w:hAnsi="Arial" w:cs="Arial"/>
          <w:sz w:val="20"/>
          <w:szCs w:val="20"/>
        </w:rPr>
        <w:br/>
        <w:t xml:space="preserve">2. If you have not already done so, create an </w:t>
      </w:r>
      <w:proofErr w:type="spellStart"/>
      <w:r w:rsidRPr="000761F5">
        <w:rPr>
          <w:rFonts w:ascii="Arial" w:hAnsi="Arial" w:cs="Arial"/>
          <w:sz w:val="20"/>
          <w:szCs w:val="20"/>
        </w:rPr>
        <w:t>eR</w:t>
      </w:r>
      <w:bookmarkStart w:id="0" w:name="_GoBack"/>
      <w:bookmarkEnd w:id="0"/>
      <w:r w:rsidRPr="000761F5">
        <w:rPr>
          <w:rFonts w:ascii="Arial" w:hAnsi="Arial" w:cs="Arial"/>
          <w:sz w:val="20"/>
          <w:szCs w:val="20"/>
        </w:rPr>
        <w:t>efund</w:t>
      </w:r>
      <w:proofErr w:type="spellEnd"/>
      <w:r w:rsidRPr="000761F5">
        <w:rPr>
          <w:rFonts w:ascii="Arial" w:hAnsi="Arial" w:cs="Arial"/>
          <w:sz w:val="20"/>
          <w:szCs w:val="20"/>
        </w:rPr>
        <w:t xml:space="preserve"> account</w:t>
      </w:r>
      <w:r>
        <w:rPr>
          <w:rFonts w:ascii="Arial" w:hAnsi="Arial" w:cs="Arial"/>
          <w:sz w:val="20"/>
          <w:szCs w:val="20"/>
        </w:rPr>
        <w:t xml:space="preserve"> in SU Pay to receive the HEERF funds.</w:t>
      </w:r>
    </w:p>
    <w:p w:rsidR="005F2171" w:rsidRDefault="005F2171" w:rsidP="005F2171">
      <w:pPr>
        <w:pStyle w:val="NormalWeb"/>
        <w:spacing w:after="240" w:afterAutospacing="0"/>
        <w:rPr>
          <w:rFonts w:ascii="Arial" w:hAnsi="Arial" w:cs="Arial"/>
          <w:sz w:val="20"/>
          <w:szCs w:val="20"/>
        </w:rPr>
      </w:pPr>
      <w:r>
        <w:rPr>
          <w:rFonts w:ascii="Arial" w:hAnsi="Arial" w:cs="Arial"/>
          <w:sz w:val="20"/>
          <w:szCs w:val="20"/>
        </w:rPr>
        <w:t>After we receive from you and approve the completed HEERF certification form, you will receive an update via your Suffolk email regarding the timeline for the disbursement of funds.</w:t>
      </w:r>
    </w:p>
    <w:p w:rsidR="005F2171" w:rsidRDefault="005F2171" w:rsidP="005F2171">
      <w:pPr>
        <w:pStyle w:val="NormalWeb"/>
        <w:rPr>
          <w:rFonts w:ascii="Arial" w:hAnsi="Arial" w:cs="Arial"/>
          <w:sz w:val="20"/>
          <w:szCs w:val="20"/>
        </w:rPr>
      </w:pPr>
      <w:r>
        <w:rPr>
          <w:rFonts w:ascii="Arial" w:hAnsi="Arial" w:cs="Arial"/>
          <w:sz w:val="20"/>
          <w:szCs w:val="20"/>
        </w:rPr>
        <w:t>Sincerely</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Office of Student Financial Services</w:t>
      </w:r>
    </w:p>
    <w:p w:rsidR="00F03F67" w:rsidRDefault="000761F5"/>
    <w:sectPr w:rsidR="00F03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71"/>
    <w:rsid w:val="000761F5"/>
    <w:rsid w:val="005F2171"/>
    <w:rsid w:val="00C4607E"/>
    <w:rsid w:val="00E7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64985-A4AB-41B3-B4C4-5B2E29C4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1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2171"/>
    <w:rPr>
      <w:color w:val="0000FF"/>
      <w:u w:val="single"/>
    </w:rPr>
  </w:style>
  <w:style w:type="paragraph" w:styleId="NormalWeb">
    <w:name w:val="Normal (Web)"/>
    <w:basedOn w:val="Normal"/>
    <w:uiPriority w:val="99"/>
    <w:semiHidden/>
    <w:unhideWhenUsed/>
    <w:rsid w:val="005F21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0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Lemay</dc:creator>
  <cp:keywords/>
  <dc:description/>
  <cp:lastModifiedBy>Michelle Lemay</cp:lastModifiedBy>
  <cp:revision>2</cp:revision>
  <dcterms:created xsi:type="dcterms:W3CDTF">2020-05-26T18:47:00Z</dcterms:created>
  <dcterms:modified xsi:type="dcterms:W3CDTF">2020-05-26T18:50:00Z</dcterms:modified>
</cp:coreProperties>
</file>